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A829EF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  <w:r>
        <w:rPr>
          <w:rFonts w:ascii="Calisto MT" w:hAnsi="Calisto MT"/>
          <w:sz w:val="21"/>
          <w:szCs w:val="21"/>
          <w:lang w:val="id-ID"/>
        </w:rPr>
        <w:t>SURAT PENGANTAR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276"/>
        <w:gridCol w:w="3827"/>
        <w:gridCol w:w="142"/>
        <w:gridCol w:w="3827"/>
      </w:tblGrid>
      <w:tr w:rsidR="00A829EF" w:rsidRPr="006F20F9" w:rsidTr="00E57918">
        <w:trPr>
          <w:jc w:val="center"/>
        </w:trPr>
        <w:tc>
          <w:tcPr>
            <w:tcW w:w="3827" w:type="dxa"/>
            <w:gridSpan w:val="4"/>
          </w:tcPr>
          <w:p w:rsidR="00A829EF" w:rsidRPr="006F20F9" w:rsidRDefault="00A829EF" w:rsidP="00E57918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A829EF" w:rsidRPr="000D79E5" w:rsidRDefault="00A829EF" w:rsidP="000D79E5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dan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Password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Admin 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RUP</w:t>
            </w:r>
          </w:p>
        </w:tc>
        <w:tc>
          <w:tcPr>
            <w:tcW w:w="142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A829EF" w:rsidRPr="00103727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Unit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Layanan Pengadaan Secara Elektronik (LPSE) Kab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>upaten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870A7E">
              <w:rPr>
                <w:rFonts w:ascii="Calisto MT" w:hAnsi="Calisto MT" w:cs="Arial"/>
                <w:sz w:val="21"/>
                <w:szCs w:val="21"/>
              </w:rPr>
              <w:t>Karo</w:t>
            </w:r>
            <w:proofErr w:type="spellEnd"/>
          </w:p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103727" w:rsidRDefault="00870A7E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Kabanjahe</w:t>
            </w:r>
            <w:proofErr w:type="spellEnd"/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F84A00" w:rsidRDefault="00A829EF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Pengumuman</w:t>
            </w:r>
            <w:proofErr w:type="spellEnd"/>
            <w:r w:rsidR="0006454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Rencana</w:t>
            </w:r>
            <w:proofErr w:type="spellEnd"/>
            <w:r w:rsidR="0006454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Umum</w:t>
            </w:r>
            <w:proofErr w:type="spellEnd"/>
            <w:r w:rsidR="0006454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064540">
              <w:rPr>
                <w:rFonts w:ascii="Calisto MT" w:hAnsi="Calisto MT"/>
                <w:sz w:val="21"/>
                <w:szCs w:val="21"/>
              </w:rPr>
              <w:t xml:space="preserve">  </w:t>
            </w:r>
            <w:r w:rsidR="00064540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064540">
              <w:rPr>
                <w:rFonts w:ascii="Calisto MT" w:hAnsi="Calisto MT"/>
                <w:sz w:val="21"/>
                <w:szCs w:val="21"/>
              </w:rPr>
              <w:t xml:space="preserve">(RUP)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pada </w:t>
            </w:r>
            <w:r w:rsidRPr="006F20F9">
              <w:rPr>
                <w:rFonts w:ascii="Calisto MT" w:hAnsi="Calisto MT"/>
                <w:sz w:val="21"/>
                <w:szCs w:val="21"/>
              </w:rPr>
              <w:t>__________________</w:t>
            </w:r>
            <w:r w:rsidR="00064540">
              <w:rPr>
                <w:rFonts w:ascii="Calisto MT" w:hAnsi="Calisto MT"/>
                <w:sz w:val="21"/>
                <w:szCs w:val="21"/>
              </w:rPr>
              <w:t>_________</w:t>
            </w:r>
            <w:r w:rsidR="00064540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 xml:space="preserve">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[Nama SKP</w:t>
            </w:r>
            <w:r w:rsidR="00EF338B">
              <w:rPr>
                <w:rFonts w:ascii="Calisto MT" w:hAnsi="Calisto MT"/>
                <w:i/>
                <w:sz w:val="21"/>
                <w:szCs w:val="21"/>
                <w:lang w:val="id-ID"/>
              </w:rPr>
              <w:t>D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]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Kabupaten </w:t>
            </w:r>
            <w:proofErr w:type="spellStart"/>
            <w:r w:rsidR="00870A7E">
              <w:rPr>
                <w:rFonts w:ascii="Calisto MT" w:hAnsi="Calisto MT"/>
                <w:sz w:val="21"/>
                <w:szCs w:val="21"/>
              </w:rPr>
              <w:t>Karo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Tahun Anggaran 201</w:t>
            </w:r>
            <w:r w:rsidR="006D4B67">
              <w:rPr>
                <w:rFonts w:ascii="Calisto MT" w:hAnsi="Calisto MT"/>
                <w:sz w:val="21"/>
                <w:szCs w:val="21"/>
                <w:lang w:val="id-ID"/>
              </w:rPr>
              <w:t>5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sesuai dengan Peraturan Kepala LKPP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N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>omo</w:t>
            </w:r>
            <w:r w:rsidR="001A3981">
              <w:rPr>
                <w:rFonts w:ascii="Calisto MT" w:hAnsi="Calisto MT"/>
                <w:sz w:val="21"/>
                <w:szCs w:val="21"/>
                <w:lang w:val="id-ID"/>
              </w:rPr>
              <w:t>r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13 Tahun 2012 perihal P</w:t>
            </w:r>
            <w:r w:rsidR="001A3981">
              <w:rPr>
                <w:rFonts w:ascii="Calisto MT" w:hAnsi="Calisto MT"/>
                <w:sz w:val="21"/>
                <w:szCs w:val="21"/>
                <w:lang w:val="id-ID"/>
              </w:rPr>
              <w:t>engumuman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 Rencana Umum Pengadaan bahwa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Pengumuman</w:t>
            </w:r>
            <w:proofErr w:type="spellEnd"/>
            <w:r w:rsidR="00064540">
              <w:rPr>
                <w:rFonts w:ascii="Calisto MT" w:hAnsi="Calisto MT"/>
                <w:sz w:val="21"/>
                <w:szCs w:val="21"/>
              </w:rPr>
              <w:t xml:space="preserve"> RUP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dilak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u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kan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>se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cara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elektronik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EF338B">
              <w:rPr>
                <w:rFonts w:ascii="Calisto MT" w:hAnsi="Calisto MT"/>
                <w:sz w:val="21"/>
                <w:szCs w:val="21"/>
              </w:rPr>
              <w:t>melalui</w:t>
            </w:r>
            <w:proofErr w:type="spellEnd"/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plikasi</w:t>
            </w:r>
            <w:proofErr w:type="spellEnd"/>
            <w:r w:rsidR="0006454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Sistem</w:t>
            </w:r>
            <w:proofErr w:type="spellEnd"/>
            <w:r w:rsidR="0006454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064540">
              <w:rPr>
                <w:rFonts w:ascii="Calisto MT" w:hAnsi="Calisto MT"/>
                <w:sz w:val="21"/>
                <w:szCs w:val="21"/>
              </w:rPr>
              <w:t>Info</w:t>
            </w:r>
            <w:r w:rsidR="00F84A00">
              <w:rPr>
                <w:rFonts w:ascii="Calisto MT" w:hAnsi="Calisto MT"/>
                <w:sz w:val="21"/>
                <w:szCs w:val="21"/>
              </w:rPr>
              <w:t>rmasi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A00">
              <w:rPr>
                <w:rFonts w:ascii="Calisto MT" w:hAnsi="Calisto MT"/>
                <w:sz w:val="21"/>
                <w:szCs w:val="21"/>
              </w:rPr>
              <w:t>Rencana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A00">
              <w:rPr>
                <w:rFonts w:ascii="Calisto MT" w:hAnsi="Calisto MT"/>
                <w:sz w:val="21"/>
                <w:szCs w:val="21"/>
              </w:rPr>
              <w:t>Umum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A00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</w:rPr>
              <w:t xml:space="preserve"> (S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i</w:t>
            </w:r>
            <w:r w:rsidR="00064540">
              <w:rPr>
                <w:rFonts w:ascii="Calisto MT" w:hAnsi="Calisto MT"/>
                <w:sz w:val="21"/>
                <w:szCs w:val="21"/>
              </w:rPr>
              <w:t>RUP)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pada Portal Pengadaan Nasional</w:t>
            </w:r>
            <w:r w:rsidR="00064540">
              <w:rPr>
                <w:rFonts w:ascii="Calisto MT" w:hAnsi="Calisto MT"/>
                <w:sz w:val="21"/>
                <w:szCs w:val="21"/>
              </w:rPr>
              <w:t>.</w:t>
            </w:r>
          </w:p>
          <w:p w:rsidR="00F84A00" w:rsidRDefault="00F84A00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6D4B67" w:rsidRDefault="00A829EF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Berkenaan dengan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hal tersebut di atas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demi ke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Password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</w:rPr>
              <w:t xml:space="preserve">Admin 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RUP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pada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Aplikasi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F84A00">
              <w:rPr>
                <w:rFonts w:ascii="Calisto MT" w:hAnsi="Calisto MT"/>
                <w:sz w:val="21"/>
                <w:szCs w:val="21"/>
              </w:rPr>
              <w:t>S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i</w:t>
            </w:r>
            <w:r w:rsidR="00064540">
              <w:rPr>
                <w:rFonts w:ascii="Calisto MT" w:hAnsi="Calisto MT"/>
                <w:sz w:val="21"/>
                <w:szCs w:val="21"/>
              </w:rPr>
              <w:t>RUP</w:t>
            </w:r>
            <w:r w:rsidR="006D4B67">
              <w:rPr>
                <w:rFonts w:ascii="Calisto MT" w:hAnsi="Calisto MT"/>
                <w:sz w:val="21"/>
                <w:szCs w:val="21"/>
                <w:lang w:val="id-ID"/>
              </w:rPr>
              <w:t xml:space="preserve"> kepada:</w:t>
            </w:r>
          </w:p>
          <w:p w:rsidR="00F84A00" w:rsidRDefault="006D4B67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Nama : ............................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F84A00" w:rsidRDefault="006D4B67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Nip.    : ................................</w:t>
            </w:r>
          </w:p>
          <w:p w:rsidR="006D4B67" w:rsidRDefault="006D4B67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Sebagai pendukung permohonan kami, terlampir 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di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sampaikan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064540">
              <w:rPr>
                <w:rFonts w:ascii="Calisto MT" w:hAnsi="Calisto MT"/>
                <w:sz w:val="21"/>
                <w:szCs w:val="21"/>
              </w:rPr>
              <w:t>Admin RUP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PA/ KPA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Pr="00E03CAC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>Data Admin RUP</w:t>
            </w:r>
            <w:r w:rsidR="00C77CF5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6D4B67" w:rsidRPr="006F20F9" w:rsidTr="00E57918">
        <w:trPr>
          <w:jc w:val="center"/>
        </w:trPr>
        <w:tc>
          <w:tcPr>
            <w:tcW w:w="1276" w:type="dxa"/>
          </w:tcPr>
          <w:p w:rsidR="006D4B67" w:rsidRPr="006F20F9" w:rsidRDefault="006D4B67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6D4B67" w:rsidRPr="006F20F9" w:rsidRDefault="006D4B67" w:rsidP="00C77CF5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</w:tbl>
    <w:p w:rsidR="00064540" w:rsidRDefault="00064540" w:rsidP="00064540">
      <w:pPr>
        <w:ind w:left="5040"/>
      </w:pPr>
    </w:p>
    <w:p w:rsidR="00064540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..................</w:t>
      </w:r>
      <w:r w:rsidR="00064540">
        <w:t>,</w:t>
      </w:r>
      <w:r>
        <w:rPr>
          <w:lang w:val="id-ID"/>
        </w:rPr>
        <w:t xml:space="preserve"> ........................ 201</w:t>
      </w:r>
      <w:r w:rsidR="006D4B67">
        <w:rPr>
          <w:lang w:val="id-ID"/>
        </w:rPr>
        <w:t>5</w:t>
      </w:r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:rsidR="00EC32AD" w:rsidRDefault="00EC32AD" w:rsidP="00B9429B">
      <w:pPr>
        <w:jc w:val="center"/>
        <w:rPr>
          <w:b/>
          <w:sz w:val="26"/>
          <w:lang w:val="id-ID"/>
        </w:rPr>
      </w:pPr>
    </w:p>
    <w:p w:rsidR="007629E1" w:rsidRDefault="005B5D15" w:rsidP="00B9429B">
      <w:pPr>
        <w:jc w:val="center"/>
        <w:rPr>
          <w:b/>
          <w:sz w:val="26"/>
        </w:rPr>
      </w:pPr>
      <w:r>
        <w:rPr>
          <w:b/>
          <w:sz w:val="26"/>
          <w:lang w:val="id-ID"/>
        </w:rPr>
        <w:t>DATA</w:t>
      </w:r>
      <w:r w:rsidR="00B9429B" w:rsidRPr="00B9429B">
        <w:rPr>
          <w:b/>
          <w:sz w:val="26"/>
        </w:rPr>
        <w:t xml:space="preserve"> ADMIN </w:t>
      </w:r>
      <w:r>
        <w:rPr>
          <w:b/>
          <w:sz w:val="26"/>
          <w:lang w:val="id-ID"/>
        </w:rPr>
        <w:t>RUP</w:t>
      </w:r>
    </w:p>
    <w:p w:rsidR="00A829EF" w:rsidRDefault="00A829EF" w:rsidP="00B9429B">
      <w:pPr>
        <w:jc w:val="center"/>
        <w:rPr>
          <w:b/>
          <w:sz w:val="26"/>
        </w:rPr>
      </w:pPr>
      <w:r>
        <w:rPr>
          <w:b/>
          <w:sz w:val="26"/>
        </w:rPr>
        <w:t xml:space="preserve">UNTUK </w:t>
      </w:r>
      <w:proofErr w:type="gramStart"/>
      <w:r>
        <w:rPr>
          <w:b/>
          <w:sz w:val="26"/>
        </w:rPr>
        <w:t>APLIKASI  SISTEM</w:t>
      </w:r>
      <w:proofErr w:type="gramEnd"/>
      <w:r>
        <w:rPr>
          <w:b/>
          <w:sz w:val="26"/>
        </w:rPr>
        <w:t xml:space="preserve"> INFORMASI RENCANA UMUM PENGADAAN</w:t>
      </w:r>
    </w:p>
    <w:p w:rsidR="00A829EF" w:rsidRPr="00A829EF" w:rsidRDefault="00EC32AD" w:rsidP="00B9429B">
      <w:pPr>
        <w:jc w:val="center"/>
        <w:rPr>
          <w:b/>
          <w:sz w:val="30"/>
        </w:rPr>
      </w:pPr>
      <w:proofErr w:type="gramStart"/>
      <w:r>
        <w:rPr>
          <w:b/>
          <w:sz w:val="30"/>
        </w:rPr>
        <w:t xml:space="preserve">( </w:t>
      </w:r>
      <w:r w:rsidR="00A829EF" w:rsidRPr="00A829EF">
        <w:rPr>
          <w:b/>
          <w:sz w:val="30"/>
        </w:rPr>
        <w:t>S</w:t>
      </w:r>
      <w:proofErr w:type="gramEnd"/>
      <w:r w:rsidR="00A829EF" w:rsidRPr="00A829EF">
        <w:rPr>
          <w:b/>
          <w:sz w:val="30"/>
        </w:rPr>
        <w:t xml:space="preserve"> I R U P )</w:t>
      </w:r>
    </w:p>
    <w:p w:rsidR="00A829EF" w:rsidRPr="00B9429B" w:rsidRDefault="00A829EF" w:rsidP="00B9429B">
      <w:pPr>
        <w:jc w:val="center"/>
        <w:rPr>
          <w:b/>
          <w:sz w:val="26"/>
        </w:rPr>
      </w:pPr>
    </w:p>
    <w:p w:rsidR="00B9429B" w:rsidRDefault="00B9429B"/>
    <w:p w:rsidR="00B9429B" w:rsidRDefault="00B9429B"/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Kode</w:t>
      </w:r>
      <w:proofErr w:type="spellEnd"/>
      <w:r>
        <w:t xml:space="preserve">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Nama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Email</w:t>
      </w:r>
      <w:r>
        <w:tab/>
        <w:t>:</w:t>
      </w:r>
      <w:r>
        <w:tab/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 w:rsidR="006D4B67">
        <w:rPr>
          <w:lang w:val="id-ID"/>
        </w:rPr>
        <w:t>5</w:t>
      </w:r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9429B"/>
    <w:rsid w:val="00064540"/>
    <w:rsid w:val="000A3C21"/>
    <w:rsid w:val="000D79E5"/>
    <w:rsid w:val="001A3981"/>
    <w:rsid w:val="002A3017"/>
    <w:rsid w:val="004D4E6F"/>
    <w:rsid w:val="005742CB"/>
    <w:rsid w:val="00584F1B"/>
    <w:rsid w:val="005905E7"/>
    <w:rsid w:val="005A215E"/>
    <w:rsid w:val="005B5D15"/>
    <w:rsid w:val="00662FBF"/>
    <w:rsid w:val="006D4B67"/>
    <w:rsid w:val="00727B39"/>
    <w:rsid w:val="00742B35"/>
    <w:rsid w:val="007C5C21"/>
    <w:rsid w:val="00870A7E"/>
    <w:rsid w:val="00911978"/>
    <w:rsid w:val="0095104F"/>
    <w:rsid w:val="009A3898"/>
    <w:rsid w:val="009A7F02"/>
    <w:rsid w:val="00A829EF"/>
    <w:rsid w:val="00B425E9"/>
    <w:rsid w:val="00B42D8D"/>
    <w:rsid w:val="00B77F54"/>
    <w:rsid w:val="00B84F03"/>
    <w:rsid w:val="00B9429B"/>
    <w:rsid w:val="00C60DB9"/>
    <w:rsid w:val="00C77CF5"/>
    <w:rsid w:val="00CA03EB"/>
    <w:rsid w:val="00E03CAC"/>
    <w:rsid w:val="00EC32AD"/>
    <w:rsid w:val="00EF338B"/>
    <w:rsid w:val="00F45A28"/>
    <w:rsid w:val="00F616DA"/>
    <w:rsid w:val="00F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LPSE-ADM1</cp:lastModifiedBy>
  <cp:revision>14</cp:revision>
  <dcterms:created xsi:type="dcterms:W3CDTF">2014-08-06T05:38:00Z</dcterms:created>
  <dcterms:modified xsi:type="dcterms:W3CDTF">2015-02-25T08:11:00Z</dcterms:modified>
</cp:coreProperties>
</file>